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C6" w:rsidRPr="00DB545B" w:rsidRDefault="00997DC6">
      <w:pPr>
        <w:rPr>
          <w:rFonts w:ascii="Times New Roman" w:hAnsi="Times New Roman" w:cs="Times New Roman"/>
          <w:sz w:val="24"/>
          <w:szCs w:val="24"/>
        </w:rPr>
      </w:pPr>
      <w:r w:rsidRPr="00DB545B">
        <w:rPr>
          <w:rFonts w:ascii="Times New Roman" w:hAnsi="Times New Roman" w:cs="Times New Roman"/>
          <w:sz w:val="24"/>
          <w:szCs w:val="24"/>
        </w:rPr>
        <w:t>Lektury</w:t>
      </w:r>
      <w:r w:rsidR="006A6223">
        <w:rPr>
          <w:rFonts w:ascii="Times New Roman" w:hAnsi="Times New Roman" w:cs="Times New Roman"/>
          <w:sz w:val="24"/>
          <w:szCs w:val="24"/>
        </w:rPr>
        <w:t xml:space="preserve"> I-III SP </w:t>
      </w:r>
      <w:r w:rsidRPr="00DB545B">
        <w:rPr>
          <w:rFonts w:ascii="Times New Roman" w:hAnsi="Times New Roman" w:cs="Times New Roman"/>
          <w:sz w:val="24"/>
          <w:szCs w:val="24"/>
        </w:rPr>
        <w:t>:</w:t>
      </w:r>
      <w:r w:rsidR="00DB545B" w:rsidRPr="00DB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5B" w:rsidRPr="00DB545B"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 w:rsidR="00DB545B" w:rsidRPr="00DB545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B545B" w:rsidRPr="00DB545B">
        <w:rPr>
          <w:rFonts w:ascii="Times New Roman" w:hAnsi="Times New Roman" w:cs="Times New Roman"/>
          <w:b/>
          <w:sz w:val="24"/>
          <w:szCs w:val="24"/>
        </w:rPr>
        <w:t>H.Ch.Andersen</w:t>
      </w:r>
      <w:proofErr w:type="spellEnd"/>
    </w:p>
    <w:p w:rsidR="00DF0685" w:rsidRPr="00DB545B" w:rsidRDefault="00C31E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35F3B" w:rsidRPr="00DB545B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https://wolnelektury.pl/szukaj/?q=Calineczka</w:t>
        </w:r>
      </w:hyperlink>
      <w:r w:rsidR="00F35F3B" w:rsidRPr="00DB545B">
        <w:rPr>
          <w:rFonts w:ascii="Times New Roman" w:hAnsi="Times New Roman" w:cs="Times New Roman"/>
          <w:sz w:val="24"/>
          <w:szCs w:val="24"/>
        </w:rPr>
        <w:t xml:space="preserve">   - czytaj lub słuchaj</w:t>
      </w:r>
    </w:p>
    <w:p w:rsidR="00F35F3B" w:rsidRPr="00DB545B" w:rsidRDefault="00F35F3B" w:rsidP="00F35F3B">
      <w:pPr>
        <w:rPr>
          <w:rFonts w:ascii="Times New Roman" w:hAnsi="Times New Roman" w:cs="Times New Roman"/>
          <w:sz w:val="24"/>
          <w:szCs w:val="24"/>
        </w:rPr>
      </w:pPr>
      <w:r w:rsidRPr="00DB545B">
        <w:rPr>
          <w:rFonts w:ascii="Times New Roman" w:hAnsi="Times New Roman" w:cs="Times New Roman"/>
          <w:sz w:val="24"/>
          <w:szCs w:val="24"/>
        </w:rPr>
        <w:t xml:space="preserve">Jedna z najbardziej znanych baśni </w:t>
      </w:r>
      <w:r w:rsidR="00DB545B" w:rsidRPr="00DB545B">
        <w:rPr>
          <w:rFonts w:ascii="Times New Roman" w:hAnsi="Times New Roman" w:cs="Times New Roman"/>
          <w:sz w:val="24"/>
          <w:szCs w:val="24"/>
        </w:rPr>
        <w:t>H.</w:t>
      </w:r>
      <w:r w:rsidRPr="00DB545B">
        <w:rPr>
          <w:rFonts w:ascii="Times New Roman" w:hAnsi="Times New Roman" w:cs="Times New Roman"/>
          <w:sz w:val="24"/>
          <w:szCs w:val="24"/>
        </w:rPr>
        <w:t xml:space="preserve"> Ch. Andersena. Opowiada o losach tytułowej </w:t>
      </w:r>
      <w:proofErr w:type="spellStart"/>
      <w:r w:rsidRPr="00DB545B">
        <w:rPr>
          <w:rFonts w:ascii="Times New Roman" w:hAnsi="Times New Roman" w:cs="Times New Roman"/>
          <w:sz w:val="24"/>
          <w:szCs w:val="24"/>
        </w:rPr>
        <w:t>Calineczki</w:t>
      </w:r>
      <w:proofErr w:type="spellEnd"/>
      <w:r w:rsidRPr="00DB545B">
        <w:rPr>
          <w:rFonts w:ascii="Times New Roman" w:hAnsi="Times New Roman" w:cs="Times New Roman"/>
          <w:sz w:val="24"/>
          <w:szCs w:val="24"/>
        </w:rPr>
        <w:t>, maleńkiej dziewczynki, która po uprowadzeniu z domu rodzinnego, spotyka różne zwierzęta, które pomagają jej przetrwać.</w:t>
      </w:r>
    </w:p>
    <w:p w:rsidR="00F35F3B" w:rsidRPr="00DB545B" w:rsidRDefault="00F35F3B" w:rsidP="00F35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545B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DB545B">
        <w:rPr>
          <w:rFonts w:ascii="Times New Roman" w:hAnsi="Times New Roman" w:cs="Times New Roman"/>
          <w:sz w:val="24"/>
          <w:szCs w:val="24"/>
        </w:rPr>
        <w:t xml:space="preserve">, dziewczynka zrodzona z ziarna, zostaje wykradziona przez ropuchę, która pragnie, by ta została żoną jej synka. Nieszczęśliwej </w:t>
      </w:r>
      <w:proofErr w:type="spellStart"/>
      <w:r w:rsidRPr="00DB545B">
        <w:rPr>
          <w:rFonts w:ascii="Times New Roman" w:hAnsi="Times New Roman" w:cs="Times New Roman"/>
          <w:sz w:val="24"/>
          <w:szCs w:val="24"/>
        </w:rPr>
        <w:t>Calineczce</w:t>
      </w:r>
      <w:proofErr w:type="spellEnd"/>
      <w:r w:rsidRPr="00DB545B">
        <w:rPr>
          <w:rFonts w:ascii="Times New Roman" w:hAnsi="Times New Roman" w:cs="Times New Roman"/>
          <w:sz w:val="24"/>
          <w:szCs w:val="24"/>
        </w:rPr>
        <w:t xml:space="preserve"> udaje się uciec, ale od tej pory spotyka na swojej drodze zwierzęta, od których otrzymuje pomoc lub sama im pomaga.</w:t>
      </w:r>
    </w:p>
    <w:p w:rsidR="00F35F3B" w:rsidRPr="00DB545B" w:rsidRDefault="00F35F3B" w:rsidP="00F35F3B">
      <w:pPr>
        <w:rPr>
          <w:rFonts w:ascii="Times New Roman" w:hAnsi="Times New Roman" w:cs="Times New Roman"/>
          <w:sz w:val="24"/>
          <w:szCs w:val="24"/>
        </w:rPr>
      </w:pPr>
      <w:r w:rsidRPr="00DB545B">
        <w:rPr>
          <w:rFonts w:ascii="Times New Roman" w:hAnsi="Times New Roman" w:cs="Times New Roman"/>
          <w:sz w:val="24"/>
          <w:szCs w:val="24"/>
        </w:rPr>
        <w:t xml:space="preserve">Hans Christian Andersen to duński autor żyjący w latach 1805–1875, jeden z najpopularniejszych </w:t>
      </w:r>
      <w:proofErr w:type="spellStart"/>
      <w:r w:rsidRPr="00DB545B">
        <w:rPr>
          <w:rFonts w:ascii="Times New Roman" w:hAnsi="Times New Roman" w:cs="Times New Roman"/>
          <w:sz w:val="24"/>
          <w:szCs w:val="24"/>
        </w:rPr>
        <w:t>baśniopisarzy</w:t>
      </w:r>
      <w:proofErr w:type="spellEnd"/>
      <w:r w:rsidRPr="00DB545B">
        <w:rPr>
          <w:rFonts w:ascii="Times New Roman" w:hAnsi="Times New Roman" w:cs="Times New Roman"/>
          <w:sz w:val="24"/>
          <w:szCs w:val="24"/>
        </w:rPr>
        <w:t>. Pisał również powieści, opowiadania, sztuki teatralne i wiersze, ale to baśnie należą do jego najbardziej znanych utworów. Nie chciał jednak, by kojarzono je z twórczością tylko dla dzieci — kierował je do wszystkich, niezależnie od wieku.</w:t>
      </w:r>
    </w:p>
    <w:p w:rsidR="00F35F3B" w:rsidRPr="00DB545B" w:rsidRDefault="00C31EB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35F3B" w:rsidRPr="00DB54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https://www.youtube.com/watch?v=sFH1biOtxCQ</w:t>
        </w:r>
      </w:hyperlink>
      <w:r w:rsidR="00F35F3B" w:rsidRPr="00DB545B">
        <w:rPr>
          <w:rFonts w:ascii="Times New Roman" w:hAnsi="Times New Roman" w:cs="Times New Roman"/>
          <w:sz w:val="24"/>
          <w:szCs w:val="24"/>
        </w:rPr>
        <w:t xml:space="preserve"> </w:t>
      </w:r>
      <w:r w:rsidR="00456D46" w:rsidRPr="00DB545B">
        <w:rPr>
          <w:rFonts w:ascii="Times New Roman" w:hAnsi="Times New Roman" w:cs="Times New Roman"/>
          <w:sz w:val="24"/>
          <w:szCs w:val="24"/>
        </w:rPr>
        <w:t>–</w:t>
      </w:r>
      <w:r w:rsidR="00F35F3B" w:rsidRPr="00DB545B">
        <w:rPr>
          <w:rFonts w:ascii="Times New Roman" w:hAnsi="Times New Roman" w:cs="Times New Roman"/>
          <w:sz w:val="24"/>
          <w:szCs w:val="24"/>
        </w:rPr>
        <w:t xml:space="preserve"> oglądaj</w:t>
      </w:r>
    </w:p>
    <w:p w:rsidR="00C83A2B" w:rsidRDefault="00C83A2B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C83A2B" w:rsidRPr="00C83A2B" w:rsidRDefault="00C83A2B" w:rsidP="00C83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Lektury IV-VI SP </w:t>
      </w:r>
      <w:r w:rsidRPr="00C31EB7">
        <w:rPr>
          <w:rFonts w:ascii="Times New Roman" w:hAnsi="Times New Roman" w:cs="Times New Roman"/>
          <w:b/>
          <w:sz w:val="24"/>
          <w:szCs w:val="24"/>
        </w:rPr>
        <w:t>I</w:t>
      </w:r>
      <w:hyperlink r:id="rId7" w:history="1">
        <w:r w:rsidRPr="00C31EB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gnacy Krasicki</w:t>
        </w:r>
      </w:hyperlink>
      <w:r w:rsidR="00C31EB7" w:rsidRPr="00C3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EB7">
        <w:rPr>
          <w:rFonts w:ascii="Times New Roman" w:hAnsi="Times New Roman" w:cs="Times New Roman"/>
          <w:b/>
          <w:sz w:val="24"/>
          <w:szCs w:val="24"/>
        </w:rPr>
        <w:t>-</w:t>
      </w:r>
      <w:hyperlink r:id="rId8" w:history="1">
        <w:r w:rsidRPr="00C31EB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Bajki i przypowieści</w:t>
        </w:r>
      </w:hyperlink>
    </w:p>
    <w:p w:rsidR="00C83A2B" w:rsidRDefault="00C83A2B">
      <w:hyperlink r:id="rId9" w:history="1">
        <w:r w:rsidRPr="00C83A2B">
          <w:rPr>
            <w:color w:val="0000FF"/>
            <w:u w:val="single"/>
          </w:rPr>
          <w:t>https://wolnelektury.pl/katalog/lektura/bajki-i-przypowiesci/</w:t>
        </w:r>
      </w:hyperlink>
    </w:p>
    <w:p w:rsidR="00C83A2B" w:rsidRPr="00C83A2B" w:rsidRDefault="00C83A2B" w:rsidP="00C83A2B">
      <w:pPr>
        <w:rPr>
          <w:rFonts w:ascii="Times New Roman" w:hAnsi="Times New Roman" w:cs="Times New Roman"/>
          <w:sz w:val="24"/>
          <w:szCs w:val="24"/>
        </w:rPr>
      </w:pPr>
      <w:r w:rsidRPr="00C83A2B">
        <w:rPr>
          <w:rFonts w:ascii="Times New Roman" w:hAnsi="Times New Roman" w:cs="Times New Roman"/>
          <w:sz w:val="24"/>
          <w:szCs w:val="24"/>
        </w:rPr>
        <w:t>Zbiór bajek epigramatycznych aut</w:t>
      </w:r>
      <w:r w:rsidR="00C31EB7">
        <w:rPr>
          <w:rFonts w:ascii="Times New Roman" w:hAnsi="Times New Roman" w:cs="Times New Roman"/>
          <w:sz w:val="24"/>
          <w:szCs w:val="24"/>
        </w:rPr>
        <w:t>orstwa Ignacego Krasickiego. Większoś</w:t>
      </w:r>
      <w:bookmarkStart w:id="0" w:name="_GoBack"/>
      <w:bookmarkEnd w:id="0"/>
      <w:r w:rsidRPr="00C83A2B">
        <w:rPr>
          <w:rFonts w:ascii="Times New Roman" w:hAnsi="Times New Roman" w:cs="Times New Roman"/>
          <w:sz w:val="24"/>
          <w:szCs w:val="24"/>
        </w:rPr>
        <w:t>ć z nich to utwory oryginalne, ale część wzorowana była na bajkach starożytnych i orientalnych.</w:t>
      </w:r>
    </w:p>
    <w:p w:rsidR="00C83A2B" w:rsidRPr="00C83A2B" w:rsidRDefault="00C83A2B" w:rsidP="00C83A2B">
      <w:pPr>
        <w:rPr>
          <w:rFonts w:ascii="Times New Roman" w:hAnsi="Times New Roman" w:cs="Times New Roman"/>
          <w:sz w:val="24"/>
          <w:szCs w:val="24"/>
        </w:rPr>
      </w:pPr>
      <w:r w:rsidRPr="00C83A2B">
        <w:rPr>
          <w:rFonts w:ascii="Times New Roman" w:hAnsi="Times New Roman" w:cs="Times New Roman"/>
          <w:sz w:val="24"/>
          <w:szCs w:val="24"/>
        </w:rPr>
        <w:t>Bohaterowie, którzy się w nich pojawiają, to zarówno ludzie, jak i zwierzęta oraz przedmioty. Postaci reprezentują konkretne cechy ludzkie lub wzorce postępowań, w bajkach ganione i wyśmiewane są wady takie jak łatwowierność, pycha, zazdrość, chciwość, porywczość itd. Zbiór po raz pierwszy został wydany w 1779 roku.</w:t>
      </w:r>
    </w:p>
    <w:p w:rsidR="00C83A2B" w:rsidRPr="00C83A2B" w:rsidRDefault="00C83A2B" w:rsidP="00C83A2B">
      <w:pPr>
        <w:rPr>
          <w:rFonts w:ascii="Times New Roman" w:hAnsi="Times New Roman" w:cs="Times New Roman"/>
          <w:sz w:val="24"/>
          <w:szCs w:val="24"/>
        </w:rPr>
      </w:pPr>
      <w:r w:rsidRPr="00C31EB7">
        <w:rPr>
          <w:rFonts w:ascii="Times New Roman" w:hAnsi="Times New Roman" w:cs="Times New Roman"/>
          <w:b/>
          <w:sz w:val="24"/>
          <w:szCs w:val="24"/>
        </w:rPr>
        <w:t>Ignacy Krasicki</w:t>
      </w:r>
      <w:r w:rsidRPr="00C83A2B">
        <w:rPr>
          <w:rFonts w:ascii="Times New Roman" w:hAnsi="Times New Roman" w:cs="Times New Roman"/>
          <w:sz w:val="24"/>
          <w:szCs w:val="24"/>
        </w:rPr>
        <w:t xml:space="preserve"> to biskup warmiński, poeta, prozaik i publicysta, jeden z najważniejszych przedstawicieli polskiego oświecenia. Autor pierwszej polskiej powieści (</w:t>
      </w:r>
      <w:r w:rsidRPr="00C83A2B">
        <w:rPr>
          <w:rFonts w:ascii="Times New Roman" w:hAnsi="Times New Roman" w:cs="Times New Roman"/>
          <w:i/>
          <w:iCs/>
          <w:sz w:val="24"/>
          <w:szCs w:val="24"/>
        </w:rPr>
        <w:t xml:space="preserve">Mikołaja </w:t>
      </w:r>
      <w:proofErr w:type="spellStart"/>
      <w:r w:rsidRPr="00C83A2B">
        <w:rPr>
          <w:rFonts w:ascii="Times New Roman" w:hAnsi="Times New Roman" w:cs="Times New Roman"/>
          <w:i/>
          <w:iCs/>
          <w:sz w:val="24"/>
          <w:szCs w:val="24"/>
        </w:rPr>
        <w:t>Doświadczyńskiego</w:t>
      </w:r>
      <w:proofErr w:type="spellEnd"/>
      <w:r w:rsidRPr="00C83A2B">
        <w:rPr>
          <w:rFonts w:ascii="Times New Roman" w:hAnsi="Times New Roman" w:cs="Times New Roman"/>
          <w:i/>
          <w:iCs/>
          <w:sz w:val="24"/>
          <w:szCs w:val="24"/>
        </w:rPr>
        <w:t xml:space="preserve"> przypadki</w:t>
      </w:r>
      <w:r w:rsidRPr="00C83A2B">
        <w:rPr>
          <w:rFonts w:ascii="Times New Roman" w:hAnsi="Times New Roman" w:cs="Times New Roman"/>
          <w:sz w:val="24"/>
          <w:szCs w:val="24"/>
        </w:rPr>
        <w:t>), a także wielu bajek, satyr i poematów heroikomicznych. Tworzył w imię zasady sformułowanej w jednej z pieśni </w:t>
      </w:r>
      <w:r w:rsidRPr="00C83A2B">
        <w:rPr>
          <w:rFonts w:ascii="Times New Roman" w:hAnsi="Times New Roman" w:cs="Times New Roman"/>
          <w:i/>
          <w:iCs/>
          <w:sz w:val="24"/>
          <w:szCs w:val="24"/>
        </w:rPr>
        <w:t>Monachomachii</w:t>
      </w:r>
      <w:r w:rsidRPr="00C83A2B">
        <w:rPr>
          <w:rFonts w:ascii="Times New Roman" w:hAnsi="Times New Roman" w:cs="Times New Roman"/>
          <w:sz w:val="24"/>
          <w:szCs w:val="24"/>
        </w:rPr>
        <w:t>: i śmiech niekiedy może być nauką, kiedy się z przywar, nie z osób natrząsa.</w:t>
      </w:r>
    </w:p>
    <w:p w:rsidR="00F8778C" w:rsidRPr="00DB545B" w:rsidRDefault="00C31EB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31E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https://www.youtube.com/results?search_query=krasicki+bajki</w:t>
        </w:r>
      </w:hyperlink>
    </w:p>
    <w:p w:rsidR="00DB545B" w:rsidRPr="00DB545B" w:rsidRDefault="006A6223" w:rsidP="00DB545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Lektury VII-VIII: </w:t>
      </w:r>
      <w:hyperlink r:id="rId11" w:history="1">
        <w:r w:rsidR="00F8778C" w:rsidRPr="00DB545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Jan Kochanowski</w:t>
        </w:r>
      </w:hyperlink>
      <w:r w:rsidR="00F8778C" w:rsidRPr="00DB5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545B" w:rsidRPr="00DB5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Fraszki</w:t>
      </w:r>
    </w:p>
    <w:p w:rsidR="00F8778C" w:rsidRPr="00DB545B" w:rsidRDefault="00C31EB7" w:rsidP="00F8778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="00F8778C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https://lektury.gov.pl/lektura/fraszki</w:t>
        </w:r>
      </w:hyperlink>
      <w:r w:rsidR="00F8778C"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-czytaj</w:t>
      </w:r>
    </w:p>
    <w:p w:rsidR="00F8778C" w:rsidRPr="00DB545B" w:rsidRDefault="00C31EB7" w:rsidP="00F8778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F8778C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https://wolnelektury.pl/szukaj/?q=Jan+Kochanowski-+Fraszki</w:t>
        </w:r>
      </w:hyperlink>
    </w:p>
    <w:p w:rsidR="00F8778C" w:rsidRPr="00DB545B" w:rsidRDefault="00F8778C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utworze</w:t>
      </w:r>
    </w:p>
    <w:p w:rsidR="00F8778C" w:rsidRPr="00DB545B" w:rsidRDefault="00F8778C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Kochanowski jest autorem nazwy – fraszka (wł. </w:t>
      </w:r>
      <w:proofErr w:type="spellStart"/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frasca</w:t>
      </w:r>
      <w:proofErr w:type="spellEnd"/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gałązka, drobiazg, bagatela, błahostka) i wprowadził ten typ utworów do literatury polskiej. Fraszki to krótkie formy literackie dokumentujące przeżycia poety, przedstawiające jego refleksje, obserwacje, scenki obyczajowe. Podzielone są na trzy księgi, w pierwszej i drugiej księdze przeważają fraszki z 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okresu dworskiego, zaś w trzeciej – czarnoleskiego. Fraszki nie są datowane, ale dzięki temu, że zawierają nazwiska bohaterów, adresatów czy scenki rodzajowe, można odtworzyć czas powstania niektórych.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Fraszki cechuje ogromna różnorodność tematyczna. Te krótkie utwory prezentują przeżycia dnia codziennego, charakteryzują ludzi, przedmioty, rośliny i uczucia. Charakter fraszek jest zróżnicowany – obok utworów żartobliwych i frywolnych znajdują się teksty refleksyjne. Oparte są zarówno na osobistych przeżyciach i autentycznych zdarzeniach, jak i motywach zaczerpniętych z dzieł literackich, zwłaszcza starożytnych. Większość fraszek pisanych jest do kogoś lub czegoś (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doktora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Jana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fraszek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na kogoś lub na coś (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Barbarę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Na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fraszki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dom w Czarnolesie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lipę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komuś przeznaczonych (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Epitafium dziecięciu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o kimś lubo czymś (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gąsce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miłości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Niezwykle ważna we </w:t>
      </w:r>
      <w:r w:rsidRPr="00DB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Fraszkach</w:t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Jana Kochanowskiego jest natura, która jest dziełem Boga. Żart, satyra i humor sąsiadują z liryzmem i głębszą refleksją egzystencjalną. Fraszki odzwierciedlają kunszt i artyzm poety.</w:t>
      </w:r>
    </w:p>
    <w:p w:rsidR="00F8778C" w:rsidRPr="00DB545B" w:rsidRDefault="00F8778C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Epoka</w:t>
      </w:r>
    </w:p>
    <w:p w:rsidR="00F8778C" w:rsidRPr="00DB545B" w:rsidRDefault="00C31EB7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renesans</w:t>
        </w:r>
      </w:hyperlink>
    </w:p>
    <w:p w:rsidR="00F8778C" w:rsidRPr="00DB545B" w:rsidRDefault="00F8778C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</w:t>
      </w:r>
    </w:p>
    <w:p w:rsidR="00F8778C" w:rsidRPr="00DB545B" w:rsidRDefault="00C31EB7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liryka</w:t>
        </w:r>
      </w:hyperlink>
    </w:p>
    <w:p w:rsidR="00F8778C" w:rsidRPr="00DB545B" w:rsidRDefault="00F8778C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Gatunek</w:t>
      </w:r>
    </w:p>
    <w:p w:rsidR="00F8778C" w:rsidRPr="00DB545B" w:rsidRDefault="00C31EB7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6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fraszka</w:t>
        </w:r>
      </w:hyperlink>
    </w:p>
    <w:p w:rsidR="00F8778C" w:rsidRPr="00DB545B" w:rsidRDefault="00F8778C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</w:t>
      </w:r>
    </w:p>
    <w:p w:rsidR="00F8778C" w:rsidRPr="00DB545B" w:rsidRDefault="00C31EB7" w:rsidP="00F8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7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klasy VII–VIII, </w:t>
        </w:r>
      </w:hyperlink>
      <w:hyperlink r:id="rId18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obowiązkowa, </w:t>
        </w:r>
      </w:hyperlink>
      <w:hyperlink r:id="rId19" w:history="1">
        <w:r w:rsidR="00F8778C" w:rsidRPr="00DB545B">
          <w:rPr>
            <w:rFonts w:ascii="Times New Roman" w:eastAsia="Times New Roman" w:hAnsi="Times New Roman" w:cs="Times New Roman"/>
            <w:color w:val="034E97"/>
            <w:sz w:val="24"/>
            <w:szCs w:val="24"/>
            <w:lang w:eastAsia="pl-PL"/>
          </w:rPr>
          <w:t>szkoła podstawowa</w:t>
        </w:r>
      </w:hyperlink>
    </w:p>
    <w:p w:rsidR="00F8778C" w:rsidRPr="00DB545B" w:rsidRDefault="00F8778C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Pierwsze wydanie</w:t>
      </w:r>
      <w:r w:rsidRPr="00DB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1584 r., Kraków</w:t>
      </w:r>
    </w:p>
    <w:p w:rsidR="00997DC6" w:rsidRPr="00DB545B" w:rsidRDefault="00C31EB7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0" w:history="1">
        <w:r w:rsidR="00997DC6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https://www.youtube.com/watch?v=lH4aWYueX_c</w:t>
        </w:r>
      </w:hyperlink>
      <w:r w:rsidR="00997DC6"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słuchania</w:t>
      </w:r>
    </w:p>
    <w:p w:rsidR="00997DC6" w:rsidRPr="00DB545B" w:rsidRDefault="00C31EB7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1" w:history="1">
        <w:r w:rsidR="00997DC6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https://www.youtube.com/watch?v=rHnEQVFDPdI</w:t>
        </w:r>
      </w:hyperlink>
    </w:p>
    <w:p w:rsidR="00997DC6" w:rsidRPr="00DB545B" w:rsidRDefault="00C31EB7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2" w:history="1">
        <w:r w:rsidR="00997DC6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https://www.youtube.com/watch?v=WOLYOdOAyhk</w:t>
        </w:r>
      </w:hyperlink>
    </w:p>
    <w:p w:rsidR="00F8778C" w:rsidRPr="00DB545B" w:rsidRDefault="00C31EB7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3" w:history="1">
        <w:r w:rsidR="00F8778C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https://www.youtube.com/watch?v=cIjWLYh8RdA</w:t>
        </w:r>
      </w:hyperlink>
    </w:p>
    <w:p w:rsidR="00F8778C" w:rsidRPr="00DB545B" w:rsidRDefault="00C31EB7" w:rsidP="00F877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4" w:history="1">
        <w:r w:rsidR="00F8778C" w:rsidRPr="00DB54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https://www.youtube.com/watch?v=liPRzjeplDM</w:t>
        </w:r>
      </w:hyperlink>
      <w:r w:rsidR="00F8778C" w:rsidRPr="00DB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8778C" w:rsidRPr="00DB545B" w:rsidRDefault="00F8778C">
      <w:pPr>
        <w:rPr>
          <w:rFonts w:ascii="Times New Roman" w:hAnsi="Times New Roman" w:cs="Times New Roman"/>
          <w:sz w:val="24"/>
          <w:szCs w:val="24"/>
        </w:rPr>
      </w:pPr>
    </w:p>
    <w:p w:rsidR="00DB545B" w:rsidRPr="00DB545B" w:rsidRDefault="00DB545B">
      <w:pPr>
        <w:rPr>
          <w:rFonts w:ascii="Times New Roman" w:hAnsi="Times New Roman" w:cs="Times New Roman"/>
          <w:sz w:val="24"/>
          <w:szCs w:val="24"/>
        </w:rPr>
      </w:pPr>
    </w:p>
    <w:sectPr w:rsidR="00DB545B" w:rsidRPr="00DB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425"/>
    <w:multiLevelType w:val="multilevel"/>
    <w:tmpl w:val="983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B"/>
    <w:rsid w:val="00456D46"/>
    <w:rsid w:val="006A6223"/>
    <w:rsid w:val="00997DC6"/>
    <w:rsid w:val="00C31EB7"/>
    <w:rsid w:val="00C83A2B"/>
    <w:rsid w:val="00DB545B"/>
    <w:rsid w:val="00DF0685"/>
    <w:rsid w:val="00F35F3B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5AEB-05D5-476A-9803-FDCF6F5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F3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5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8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5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8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bajki-i-przypowiesci/" TargetMode="External"/><Relationship Id="rId13" Type="http://schemas.openxmlformats.org/officeDocument/2006/relationships/hyperlink" Target="https://wolnelektury.pl/szukaj/?q=Jan+Kochanowski-+Fraszki" TargetMode="External"/><Relationship Id="rId18" Type="http://schemas.openxmlformats.org/officeDocument/2006/relationships/hyperlink" Target="https://lektury.gov.pl/kategoria/range/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HnEQVFDPdI" TargetMode="External"/><Relationship Id="rId7" Type="http://schemas.openxmlformats.org/officeDocument/2006/relationships/hyperlink" Target="https://wolnelektury.pl/katalog/autor/ignacy-krasicki/" TargetMode="External"/><Relationship Id="rId12" Type="http://schemas.openxmlformats.org/officeDocument/2006/relationships/hyperlink" Target="https://lektury.gov.pl/lektura/fraszki" TargetMode="External"/><Relationship Id="rId17" Type="http://schemas.openxmlformats.org/officeDocument/2006/relationships/hyperlink" Target="https://lektury.gov.pl/kategoria/range/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ktury.gov.pl/kategoria/type/44" TargetMode="External"/><Relationship Id="rId20" Type="http://schemas.openxmlformats.org/officeDocument/2006/relationships/hyperlink" Target="https://www.youtube.com/watch?v=lH4aWYueX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H1biOtxCQ" TargetMode="External"/><Relationship Id="rId11" Type="http://schemas.openxmlformats.org/officeDocument/2006/relationships/hyperlink" Target="https://lektury.gov.pl/autor/jan-kochanowski" TargetMode="External"/><Relationship Id="rId24" Type="http://schemas.openxmlformats.org/officeDocument/2006/relationships/hyperlink" Target="https://www.youtube.com/watch?v=liPRzjeplDM" TargetMode="External"/><Relationship Id="rId5" Type="http://schemas.openxmlformats.org/officeDocument/2006/relationships/hyperlink" Target="https://wolnelektury.pl/szukaj/?q=Calineczka" TargetMode="External"/><Relationship Id="rId15" Type="http://schemas.openxmlformats.org/officeDocument/2006/relationships/hyperlink" Target="https://lektury.gov.pl/kategoria/genre/3" TargetMode="External"/><Relationship Id="rId23" Type="http://schemas.openxmlformats.org/officeDocument/2006/relationships/hyperlink" Target="https://www.youtube.com/watch?v=cIjWLYh8RdA" TargetMode="External"/><Relationship Id="rId10" Type="http://schemas.openxmlformats.org/officeDocument/2006/relationships/hyperlink" Target="https://www.youtube.com/results?search_query=krasicki+bajki" TargetMode="External"/><Relationship Id="rId19" Type="http://schemas.openxmlformats.org/officeDocument/2006/relationships/hyperlink" Target="https://lektury.gov.pl/kategoria/range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nelektury.pl/katalog/lektura/bajki-i-przypowiesci/" TargetMode="External"/><Relationship Id="rId14" Type="http://schemas.openxmlformats.org/officeDocument/2006/relationships/hyperlink" Target="https://lektury.gov.pl/kategoria/era/20" TargetMode="External"/><Relationship Id="rId22" Type="http://schemas.openxmlformats.org/officeDocument/2006/relationships/hyperlink" Target="https://www.youtube.com/watch?v=WOLYOdOAy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2020-03-23T22:02:00Z</dcterms:created>
  <dcterms:modified xsi:type="dcterms:W3CDTF">2020-03-23T22:20:00Z</dcterms:modified>
</cp:coreProperties>
</file>